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RÈGLEMENTS ATOME B 2021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BAS</w:t>
      </w: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BALL NOROIT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 dehors de ces règlements, ceux de Baseball Québec s’appliqueront.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Les règles suivantes sont tirées intégralement des règlements de régie Baseball-Québec mais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comportent certaines modifications suivant entente entre les entraîneurs et </w:t>
      </w:r>
      <w:r w:rsidDel="00000000" w:rsidR="00000000" w:rsidRPr="00000000">
        <w:rPr>
          <w:b w:val="1"/>
          <w:rtl w:val="0"/>
        </w:rPr>
        <w:t xml:space="preserve">Baseball Noroît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Les règlements de Régie de Baseball-Québec s’appliquent à titre supplétif aux présents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Règlements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Les règlements </w:t>
      </w:r>
      <w:r w:rsidDel="00000000" w:rsidR="00000000" w:rsidRPr="00000000">
        <w:rPr>
          <w:b w:val="1"/>
          <w:rtl w:val="0"/>
        </w:rPr>
        <w:t xml:space="preserve">2021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sont sujets à changements durant la saison suite à un consensus entre les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entraîneurs et </w:t>
      </w:r>
      <w:r w:rsidDel="00000000" w:rsidR="00000000" w:rsidRPr="00000000">
        <w:rPr>
          <w:b w:val="1"/>
          <w:rtl w:val="0"/>
        </w:rPr>
        <w:t xml:space="preserve">Baseball Noroît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MANDAT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Ligue Atome B est une ligue de baseball participation et prône d’abord le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développement des jeunes, l’équité de jeu, le plus de parité possible entre les différentes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équipes et l’égalité des chances pour tous ses participants. Toute la réglementation de la ligue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sera en fonction de cet énoncé.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ANNULATION EN CAS DE PLUIE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Seul le coordonnateur de Baseball Noroit est autorisé à annuler une partie pour cause de pluie avant que la partie ne débute.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des mauvaises conditions climatiques débutent pendant la partie. La décision d’annuler la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partie appartient à l’arbitre en consultation avec les entraîneurs. La partie devient officielle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après 2 manches complètes de jeu.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OFFICIELS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arbitre et marqueur présent aux matchs. Si absence de l’un ou l’autre ou les 2, le match aura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lieu quand même avec un adulte arbitre choisi en collaboration par les 2 </w:t>
      </w:r>
      <w:r w:rsidDel="00000000" w:rsidR="00000000" w:rsidRPr="00000000">
        <w:rPr>
          <w:rtl w:val="0"/>
        </w:rPr>
        <w:t xml:space="preserve">entraîneurs.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4. NOMBRE DE JOUEURS ET RÉSERVISTES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 joueurs minimum pour un match. Seuls les joueurs inscrits dans leur association au niveau Novice sont éligibles à être réservistes. 8 joueurs maximum lors de la présence de réservistes. Vous aurez accès à la liste de joueur Novice pour les contacter durant la saison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une équipe ne présente pas le nombre minimal de joueur pour jouer la partie, celle-ci perd la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partie par défaut (6-0) et les joueurs présents des 2 équipes sont mélangés pour jouer une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partie «amicale» malgré tout.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DURÉE D’UNE PARTIE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Toutes les parties sont de 6 manches à finir si le temps et les conditions météorologiques le permettent. Cependant, 3 manches et demi (3½) constituent une partie réglementaire si l'équipe qui reçoit a plus de points que l'équipe qui visite. b) À partir de l’heure prévue du début de partie, une équipe à 15 minutes pour aligner le nombre de joueurs requis en offensive ou en défensive, autrement la partie est perdue par forfait.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la limite de temps est atteinte (1h30), la partie sera règlementaire, peu importe le nombre de manches jouées.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Possibilité de partie nulle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Pas de règle des 10 points d’écart.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6. TERRAIN ET ÉQUIPEMENT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distance entre le marbre et le lance-balles est de 44 pieds ou 13,41 mètres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distance entre les buts est de 60 pieds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rayon de 10 pieds à partir de la pointe arrière du marbre et qui rejoint les 2 lignes de fausse balle doit être tracé. Une balle frappée provenant du lance-balles ou du t-ball qui s’immobilise ou est touchée dans ce territoire est </w:t>
      </w:r>
      <w:r w:rsidDel="00000000" w:rsidR="00000000" w:rsidRPr="00000000">
        <w:rPr>
          <w:rtl w:val="0"/>
        </w:rPr>
        <w:t xml:space="preserve">considérée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fausse-balle.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cercle de 18 pieds ou 5,56 mètres de diamètre doit être tracé pour identifier le monticule du lanceur, où se trouvera le lance-balles.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vitesse du lance-balle doit être entre 37 et 39 MPH et peut être ajustée en tout temps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Lorsqu’une balle frappée touche le lance-balles, la balle est déclarée morte et on accorde le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premier but au frappeur. Les coureurs avancent si forcés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7. POSITION À LA DÉFENSIVE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Un </w:t>
      </w:r>
      <w:r w:rsidDel="00000000" w:rsidR="00000000" w:rsidRPr="00000000">
        <w:rPr>
          <w:b w:val="1"/>
          <w:color w:val="000000"/>
          <w:rtl w:val="0"/>
        </w:rPr>
        <w:t xml:space="preserve">minimum de 6 joueurs et maximum de  8 </w:t>
      </w:r>
      <w:r w:rsidDel="00000000" w:rsidR="00000000" w:rsidRPr="00000000">
        <w:rPr>
          <w:color w:val="000000"/>
          <w:rtl w:val="0"/>
        </w:rPr>
        <w:t xml:space="preserve">doivent se retrouver en défensive*. Un </w:t>
      </w:r>
      <w:r w:rsidDel="00000000" w:rsidR="00000000" w:rsidRPr="00000000">
        <w:rPr>
          <w:b w:val="1"/>
          <w:color w:val="000000"/>
          <w:rtl w:val="0"/>
        </w:rPr>
        <w:t xml:space="preserve">maximum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 6 joueurs à l’avant-champ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joueurs supplémentaires doivent se retrouver en position de voltigeurs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derrière les buts mais pas obligatoirement les pieds dans la surface délimitée comme étant «le champ extérieur».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nombre de </w:t>
      </w:r>
      <w:r w:rsidDel="00000000" w:rsidR="00000000" w:rsidRPr="00000000">
        <w:rPr>
          <w:rtl w:val="0"/>
        </w:rPr>
        <w:t xml:space="preserve">joueurs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en défensive lors d’une partie doit être le même pour chacune des équipes, ce qui veut dire que si une équipe aligne 6 joueurs et l’autre 8 joueurs, il y aura un maximum de 6 joueurs en défensive. *Si une équipe n’a que 5 joueurs, l’autre équipe peut aligner 6 joueurs en défensive.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n’y a aucun receveur dans cette catégorie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Les lanceurs doivent porter un casque protecteur à 2 oreilles, et se placer à l’extrémité arrière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du cercle délimitant le monticule.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Aucun joueur d’avant-champ ne peut se positionner devant la ligne imaginaire traversant la</w:t>
      </w:r>
    </w:p>
    <w:p w:rsidR="00000000" w:rsidDel="00000000" w:rsidP="00000000" w:rsidRDefault="00000000" w:rsidRPr="00000000" w14:paraId="00000041">
      <w:pPr>
        <w:tabs>
          <w:tab w:val="left" w:pos="2355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plaque du lanceur.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8. ROTATION DES POSITIONS EN DÉFENSIVE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saison, les joueurs doivent changer de position et un joueur ne doit pas passer 3 manches au champ extérieur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9. EN OFFENSIVE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Une demi-manche offensive se termine lorsque 6 frappeurs se sont présentés au bâton. Si 3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retraits sont effectués avant que le 6</w:t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frappeur ne vienne frapper, les frappeurs continuent de se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présenter au bâton jusqu’à ce que le 6</w:t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frappeur s’y présente, mais aucun point marqué après le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retrait ne sera comptabilisé à la feuille de pointage. Aux fins du mode de pointage, on considère qu’il y a 2 retraits lorsque le 6e frappeur s’amène au bâton.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Chaque frappeur aura droit à 5 lancers en provenance du lance-balles.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S’il n’a pas frappé après ces 5 lancers, le frappeur aura droit au T-ball pour compléter son tour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 bâton.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Aucun joueur n’est retiré sur 3 prises. Le frappeur demeure donc au bâton sur le T-ball jusqu'à ce qu’il frappe une balle en jeu. Au 5e lancer (et suivant) en provenance du lance-balles, si le frappeur frappe une fausse-balle, il a droit de continuer les lancers en provenance du lance-balles.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Toute balle frappée en provenance du lance-balles n</w:t>
      </w:r>
      <w:r w:rsidDel="00000000" w:rsidR="00000000" w:rsidRPr="00000000">
        <w:rPr>
          <w:rtl w:val="0"/>
        </w:rPr>
        <w:t xml:space="preserve">’a pas de limite au niveau du nombre de buts à atteindre.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Toute balle frappée sur le T-Ball ne peut résulter en plus qu’un simple.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le frappeur est atteint, ce lancer n’est pas comptabilisé et le joueur reçoit un lancer supplémentaire.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lancers dits «erratiques» ne sont pas comptabilisés.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*Lorsqu’une équipe aligne 6 frappeurs, il est permis à l'entraîneur de modifier son alignement afin de permettre à un autre joueur de frapper 1er à chaque manche. (2ème frappeur devient le 1er frappeur de la 2ème manche etc)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10. FIN DU JEU APRÈS UN COUP FRAPPÉ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Lors d’un coup frappé, le jeu prend fin au moment qu’un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joueur défensif est en possession de la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Balle dans la surface du champ intérieur.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Les coureurs peuvent se rendre uniquement au prochain but qu’ils tentent d’obtenir, à leur risque. Un retrait peut être complété.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Dans tous les cas d’erreur commise par la défensive ou de balle hors limite, il ne sera pas permis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 faire avancer les coureurs.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Lorsqu’un tee-ball est utilisé, le frappeur ET les coureurs sont limités à 1 but.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ENTRAÎNEURS</w:t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lance-balles doit être opéré par un entraîneur de l’équipe en offensive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autre entraîneur de l’équipe offensive peut être au marbre pour assister les frappeurs.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présence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 </w:t>
      </w:r>
      <w:r w:rsidDel="00000000" w:rsidR="00000000" w:rsidRPr="00000000">
        <w:rPr>
          <w:b w:val="1"/>
          <w:rtl w:val="0"/>
        </w:rPr>
        <w:t xml:space="preserve">entraîneurs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de l’équipe en défensive est autorisée sur le terrain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ces derniers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étant placés </w:t>
      </w:r>
      <w:r w:rsidDel="00000000" w:rsidR="00000000" w:rsidRPr="00000000">
        <w:rPr>
          <w:rtl w:val="0"/>
        </w:rPr>
        <w:t xml:space="preserve">derrière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les joueurs d’avant champ. Si les </w:t>
      </w:r>
      <w:r w:rsidDel="00000000" w:rsidR="00000000" w:rsidRPr="00000000">
        <w:rPr>
          <w:rtl w:val="0"/>
        </w:rPr>
        <w:t xml:space="preserve">entraîneurs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sont involontairement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atteints par une balle frappée ou un relais, la balle demeure au jeu.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12. POINTAGE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Une demi-manche offensive se termine lorsque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6 frappeurs se sont présentés au bâton (même pour la 6ème manche)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 n’y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aucune limite de points </w:t>
      </w:r>
      <w:r w:rsidDel="00000000" w:rsidR="00000000" w:rsidRPr="00000000">
        <w:rPr>
          <w:b w:val="1"/>
          <w:rtl w:val="0"/>
        </w:rPr>
        <w:t xml:space="preserve">par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manche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13. DIVERS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Aucun vol de but n’est permis.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Aucun coureur ne peut laisser son but avant que la balle n’ait été frappée.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S’il y a infraction, la balle est morte et le coureur est retourné à son but.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Aucun coup retenu n’est permis.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aucun temps, l’entraîneur ne peut modifier son ordre des frappeurs sauf :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Si un joueur arrive en retard, son nom sera inscrit au dernier rang du rôle des frappeurs;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• Si un joueur doit quitter, son nom sera rayé de la liste. (Mais aucun retrait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automatique).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 joueur retiré du jeu en défensive peut revenir dans la partie.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changements en défensive se font entre les manches seulement.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règle relative à la chandelle intérieure ne s’applique pas.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Aucun coup retenu n’est permis. S’il y a infraction, la balle est morte et le lancer est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comptabilisé.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4980"/>
        </w:tabs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14.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CONDUITE ET DISCUSSION AVEC LES ARBITRES</w:t>
        <w:tab/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L’arbitre peut sévir contre tout joueur ou entraîneur qui fait preuve de manque d’esprit sportif.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(BQ 38.3)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joueurs, entraîneurs ou responsables des équipes ne doivent, en aucun temps durant la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partie ou après, venir discuter avec les arbitres en ce qui </w:t>
      </w:r>
      <w:r w:rsidDel="00000000" w:rsidR="00000000" w:rsidRPr="00000000">
        <w:rPr>
          <w:rtl w:val="0"/>
        </w:rPr>
        <w:t xml:space="preserve">concerne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toute décision de jugement.</w:t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Les gens qui ne se conforment pas à ce règlement sont passibles d'expulsion. (BQ 103.21)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62133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62133"/>
  </w:style>
  <w:style w:type="paragraph" w:styleId="Pieddepage">
    <w:name w:val="footer"/>
    <w:basedOn w:val="Normal"/>
    <w:link w:val="PieddepageCar"/>
    <w:uiPriority w:val="99"/>
    <w:unhideWhenUsed w:val="1"/>
    <w:rsid w:val="00E62133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6213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EFs/DE6Yp1I5vCGIJDZIjZJ4Q==">AMUW2mUhcO8fRGeyoHO4nrY7yAxT0Y9ppiQx7xpdiVB+GOzgWvt2G4V5K4KvOOGulG/CfX8Q2Yt1tS7uEBYpQKNBR00R66JQkeQbnYEVflVpNXCms2TvAxE=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2021-05-23T12:17:00Z</dcterms:created>
  <dc:creator>samuel lessard</dc:creator>
</cp:coreProperties>
</file>